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E54D" w14:textId="176AE7D6" w:rsidR="00DA651B" w:rsidRDefault="000B4BA2" w:rsidP="000B4BA2">
      <w:pPr>
        <w:pStyle w:val="Ttulo"/>
      </w:pPr>
      <w:r>
        <w:t>Interpreter Declaration</w:t>
      </w:r>
    </w:p>
    <w:p w14:paraId="737E0EEC" w14:textId="7B4CBB01" w:rsidR="00920177" w:rsidRPr="00920177" w:rsidRDefault="00920177" w:rsidP="00007D5C">
      <w:pPr>
        <w:pStyle w:val="Ttulo2"/>
        <w:spacing w:after="120"/>
        <w:ind w:right="-329"/>
      </w:pPr>
      <w:r>
        <w:t>Please complete and sign before attending the exam centre and hand it to the examiner.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4BA2" w14:paraId="3BD08B6D" w14:textId="77777777" w:rsidTr="0022283F">
        <w:trPr>
          <w:trHeight w:val="298"/>
        </w:trPr>
        <w:tc>
          <w:tcPr>
            <w:tcW w:w="9016" w:type="dxa"/>
          </w:tcPr>
          <w:p w14:paraId="41A37845" w14:textId="77777777" w:rsidR="000B4BA2" w:rsidRDefault="000B4BA2" w:rsidP="000B4BA2">
            <w:pPr>
              <w:rPr>
                <w:sz w:val="28"/>
                <w:szCs w:val="28"/>
              </w:rPr>
            </w:pPr>
            <w:r w:rsidRPr="000B4BA2">
              <w:rPr>
                <w:sz w:val="28"/>
                <w:szCs w:val="28"/>
              </w:rPr>
              <w:t>Interpreter’s Details</w:t>
            </w:r>
          </w:p>
          <w:tbl>
            <w:tblPr>
              <w:tblStyle w:val="Tablaconcuadrcula"/>
              <w:tblW w:w="0" w:type="auto"/>
              <w:tblCellSpacing w:w="11" w:type="dxa"/>
              <w:tblLook w:val="04A0" w:firstRow="1" w:lastRow="0" w:firstColumn="1" w:lastColumn="0" w:noHBand="0" w:noVBand="1"/>
            </w:tblPr>
            <w:tblGrid>
              <w:gridCol w:w="1865"/>
              <w:gridCol w:w="6925"/>
            </w:tblGrid>
            <w:tr w:rsidR="000B4BA2" w14:paraId="431ED606" w14:textId="77777777" w:rsidTr="004D6E0A">
              <w:trPr>
                <w:tblCellSpacing w:w="11" w:type="dxa"/>
              </w:trPr>
              <w:tc>
                <w:tcPr>
                  <w:tcW w:w="1832" w:type="dxa"/>
                </w:tcPr>
                <w:p w14:paraId="09677F97" w14:textId="7CF79C52" w:rsidR="000B4BA2" w:rsidRDefault="000B4BA2" w:rsidP="000B4BA2">
                  <w:pPr>
                    <w:rPr>
                      <w:sz w:val="28"/>
                      <w:szCs w:val="28"/>
                    </w:rPr>
                  </w:pPr>
                  <w:r>
                    <w:t>Name:</w:t>
                  </w:r>
                </w:p>
              </w:tc>
              <w:tc>
                <w:tcPr>
                  <w:tcW w:w="6892" w:type="dxa"/>
                  <w:shd w:val="clear" w:color="auto" w:fill="D9E2F3" w:themeFill="accent1" w:themeFillTint="33"/>
                </w:tcPr>
                <w:p w14:paraId="629682A5" w14:textId="77777777" w:rsidR="000B4BA2" w:rsidRPr="000B4BA2" w:rsidRDefault="000B4BA2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0B4BA2" w14:paraId="1D2DF6D0" w14:textId="77777777" w:rsidTr="004D6E0A">
              <w:trPr>
                <w:tblCellSpacing w:w="11" w:type="dxa"/>
              </w:trPr>
              <w:tc>
                <w:tcPr>
                  <w:tcW w:w="1832" w:type="dxa"/>
                </w:tcPr>
                <w:p w14:paraId="1105751B" w14:textId="7E0C2A71" w:rsidR="000B4BA2" w:rsidRDefault="000B4BA2" w:rsidP="000B4BA2">
                  <w:pPr>
                    <w:rPr>
                      <w:sz w:val="28"/>
                      <w:szCs w:val="28"/>
                    </w:rPr>
                  </w:pPr>
                  <w:r>
                    <w:t>Email:</w:t>
                  </w:r>
                </w:p>
              </w:tc>
              <w:tc>
                <w:tcPr>
                  <w:tcW w:w="6892" w:type="dxa"/>
                  <w:shd w:val="clear" w:color="auto" w:fill="D9E2F3" w:themeFill="accent1" w:themeFillTint="33"/>
                </w:tcPr>
                <w:p w14:paraId="196A46E1" w14:textId="77777777" w:rsidR="000B4BA2" w:rsidRPr="000B4BA2" w:rsidRDefault="000B4BA2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0B4BA2" w14:paraId="6CDA31C4" w14:textId="77777777" w:rsidTr="004D6E0A">
              <w:trPr>
                <w:tblCellSpacing w:w="11" w:type="dxa"/>
              </w:trPr>
              <w:tc>
                <w:tcPr>
                  <w:tcW w:w="1832" w:type="dxa"/>
                </w:tcPr>
                <w:p w14:paraId="07625193" w14:textId="580A3791" w:rsidR="000B4BA2" w:rsidRDefault="000B4BA2" w:rsidP="000B4BA2">
                  <w:pPr>
                    <w:rPr>
                      <w:sz w:val="28"/>
                      <w:szCs w:val="28"/>
                    </w:rPr>
                  </w:pPr>
                  <w:r>
                    <w:t>Phone number:</w:t>
                  </w:r>
                </w:p>
              </w:tc>
              <w:tc>
                <w:tcPr>
                  <w:tcW w:w="6892" w:type="dxa"/>
                  <w:shd w:val="clear" w:color="auto" w:fill="D9E2F3" w:themeFill="accent1" w:themeFillTint="33"/>
                </w:tcPr>
                <w:p w14:paraId="61E016DE" w14:textId="77777777" w:rsidR="000B4BA2" w:rsidRPr="000B4BA2" w:rsidRDefault="000B4BA2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</w:tbl>
          <w:p w14:paraId="6C19FB74" w14:textId="3E50ED11" w:rsidR="000B4BA2" w:rsidRPr="000B4BA2" w:rsidRDefault="000B4BA2" w:rsidP="000B4BA2">
            <w:pPr>
              <w:rPr>
                <w:sz w:val="28"/>
                <w:szCs w:val="28"/>
              </w:rPr>
            </w:pPr>
          </w:p>
        </w:tc>
      </w:tr>
      <w:tr w:rsidR="000B4BA2" w14:paraId="6F5B05A6" w14:textId="77777777" w:rsidTr="000B4BA2">
        <w:trPr>
          <w:trHeight w:val="2162"/>
        </w:trPr>
        <w:tc>
          <w:tcPr>
            <w:tcW w:w="9016" w:type="dxa"/>
          </w:tcPr>
          <w:p w14:paraId="7D812FB0" w14:textId="670278F9" w:rsidR="000B4BA2" w:rsidRDefault="000B4BA2" w:rsidP="000B4BA2">
            <w:r>
              <w:t>Exam Details</w:t>
            </w:r>
          </w:p>
          <w:tbl>
            <w:tblPr>
              <w:tblStyle w:val="Tablaconcuadrcula"/>
              <w:tblW w:w="0" w:type="auto"/>
              <w:tblCellSpacing w:w="11" w:type="dxa"/>
              <w:tblLook w:val="04A0" w:firstRow="1" w:lastRow="0" w:firstColumn="1" w:lastColumn="0" w:noHBand="0" w:noVBand="1"/>
            </w:tblPr>
            <w:tblGrid>
              <w:gridCol w:w="1865"/>
              <w:gridCol w:w="6925"/>
            </w:tblGrid>
            <w:tr w:rsidR="00007D5C" w14:paraId="180B581D" w14:textId="77777777" w:rsidTr="004D6E0A">
              <w:trPr>
                <w:tblCellSpacing w:w="11" w:type="dxa"/>
              </w:trPr>
              <w:tc>
                <w:tcPr>
                  <w:tcW w:w="1832" w:type="dxa"/>
                </w:tcPr>
                <w:p w14:paraId="4B49F590" w14:textId="77777777" w:rsidR="00007D5C" w:rsidRDefault="00007D5C" w:rsidP="00C00263">
                  <w:r>
                    <w:t>Country:</w:t>
                  </w:r>
                </w:p>
              </w:tc>
              <w:tc>
                <w:tcPr>
                  <w:tcW w:w="6892" w:type="dxa"/>
                  <w:shd w:val="clear" w:color="auto" w:fill="D9E2F3" w:themeFill="accent1" w:themeFillTint="33"/>
                </w:tcPr>
                <w:p w14:paraId="6F5E846E" w14:textId="77777777" w:rsidR="00007D5C" w:rsidRPr="000B4BA2" w:rsidRDefault="00007D5C" w:rsidP="00C00263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007D5C" w14:paraId="49ACB094" w14:textId="77777777" w:rsidTr="004D6E0A">
              <w:trPr>
                <w:tblCellSpacing w:w="11" w:type="dxa"/>
              </w:trPr>
              <w:tc>
                <w:tcPr>
                  <w:tcW w:w="1832" w:type="dxa"/>
                </w:tcPr>
                <w:p w14:paraId="1CF659F3" w14:textId="77777777" w:rsidR="00007D5C" w:rsidRDefault="00007D5C" w:rsidP="00C00263">
                  <w:pPr>
                    <w:rPr>
                      <w:sz w:val="28"/>
                      <w:szCs w:val="28"/>
                    </w:rPr>
                  </w:pPr>
                  <w:r>
                    <w:t>Centre:</w:t>
                  </w:r>
                </w:p>
              </w:tc>
              <w:tc>
                <w:tcPr>
                  <w:tcW w:w="6892" w:type="dxa"/>
                  <w:shd w:val="clear" w:color="auto" w:fill="D9E2F3" w:themeFill="accent1" w:themeFillTint="33"/>
                </w:tcPr>
                <w:p w14:paraId="31E56DA9" w14:textId="77777777" w:rsidR="00007D5C" w:rsidRPr="000B4BA2" w:rsidRDefault="00007D5C" w:rsidP="00C00263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0B4BA2" w14:paraId="18505F04" w14:textId="77777777" w:rsidTr="004D6E0A">
              <w:trPr>
                <w:tblCellSpacing w:w="11" w:type="dxa"/>
              </w:trPr>
              <w:tc>
                <w:tcPr>
                  <w:tcW w:w="1832" w:type="dxa"/>
                </w:tcPr>
                <w:p w14:paraId="2B68E006" w14:textId="1962AED3" w:rsidR="000B4BA2" w:rsidRDefault="000B4BA2" w:rsidP="000B4BA2">
                  <w:pPr>
                    <w:rPr>
                      <w:sz w:val="28"/>
                      <w:szCs w:val="28"/>
                    </w:rPr>
                  </w:pPr>
                  <w:r>
                    <w:t>Exam Date</w:t>
                  </w:r>
                  <w:r w:rsidR="00200619">
                    <w:t>(s)</w:t>
                  </w:r>
                  <w:r>
                    <w:t>:</w:t>
                  </w:r>
                </w:p>
              </w:tc>
              <w:tc>
                <w:tcPr>
                  <w:tcW w:w="6892" w:type="dxa"/>
                  <w:shd w:val="clear" w:color="auto" w:fill="D9E2F3" w:themeFill="accent1" w:themeFillTint="33"/>
                </w:tcPr>
                <w:p w14:paraId="716705A4" w14:textId="77777777" w:rsidR="000B4BA2" w:rsidRPr="000B4BA2" w:rsidRDefault="000B4BA2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007D5C" w14:paraId="32F1CECE" w14:textId="77777777" w:rsidTr="00007D5C">
              <w:trPr>
                <w:trHeight w:val="709"/>
                <w:tblCellSpacing w:w="11" w:type="dxa"/>
              </w:trPr>
              <w:tc>
                <w:tcPr>
                  <w:tcW w:w="1832" w:type="dxa"/>
                </w:tcPr>
                <w:p w14:paraId="7B2A9BF2" w14:textId="77777777" w:rsidR="00007D5C" w:rsidRDefault="00007D5C" w:rsidP="00007D5C">
                  <w:r>
                    <w:t xml:space="preserve">Interpreting for </w:t>
                  </w:r>
                  <w:r w:rsidRPr="004D6E0A">
                    <w:rPr>
                      <w:u w:val="single"/>
                    </w:rPr>
                    <w:t>all</w:t>
                  </w:r>
                  <w:r>
                    <w:t xml:space="preserve"> candidates</w:t>
                  </w:r>
                </w:p>
                <w:p w14:paraId="3BB9702D" w14:textId="5B9FD89F" w:rsidR="005715AF" w:rsidRPr="008D5CDD" w:rsidRDefault="005715AF" w:rsidP="00007D5C">
                  <w:pPr>
                    <w:rPr>
                      <w:sz w:val="20"/>
                      <w:szCs w:val="20"/>
                    </w:rPr>
                  </w:pPr>
                  <w:r w:rsidRPr="008D5CDD">
                    <w:rPr>
                      <w:sz w:val="20"/>
                      <w:szCs w:val="20"/>
                    </w:rPr>
                    <w:t>(tick if applicable)</w:t>
                  </w:r>
                </w:p>
              </w:tc>
              <w:tc>
                <w:tcPr>
                  <w:tcW w:w="6892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aconcuadrcula"/>
                    <w:tblpPr w:leftFromText="181" w:rightFromText="181" w:vertAnchor="text" w:tblpY="17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1"/>
                  </w:tblGrid>
                  <w:tr w:rsidR="00007D5C" w14:paraId="21ECB399" w14:textId="77777777" w:rsidTr="004D6E0A">
                    <w:trPr>
                      <w:trHeight w:val="344"/>
                    </w:trPr>
                    <w:tc>
                      <w:tcPr>
                        <w:tcW w:w="271" w:type="dxa"/>
                        <w:shd w:val="clear" w:color="auto" w:fill="D9E2F3" w:themeFill="accent1" w:themeFillTint="33"/>
                      </w:tcPr>
                      <w:p w14:paraId="1B763C1C" w14:textId="77777777" w:rsidR="00007D5C" w:rsidRDefault="00007D5C" w:rsidP="00007D5C">
                        <w:pPr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</w:tr>
                </w:tbl>
                <w:p w14:paraId="54113381" w14:textId="77777777" w:rsidR="00007D5C" w:rsidRDefault="00007D5C" w:rsidP="00007D5C">
                  <w:pPr>
                    <w:jc w:val="right"/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007D5C" w14:paraId="3DBB9398" w14:textId="77777777" w:rsidTr="00007D5C">
              <w:trPr>
                <w:trHeight w:val="238"/>
                <w:tblCellSpacing w:w="11" w:type="dxa"/>
              </w:trPr>
              <w:tc>
                <w:tcPr>
                  <w:tcW w:w="1832" w:type="dxa"/>
                </w:tcPr>
                <w:p w14:paraId="674C001E" w14:textId="7B96CD3B" w:rsidR="00007D5C" w:rsidRDefault="00007D5C" w:rsidP="000B4BA2">
                  <w:r>
                    <w:rPr>
                      <w:i/>
                      <w:iCs/>
                    </w:rPr>
                    <w:t>Or</w:t>
                  </w:r>
                </w:p>
              </w:tc>
              <w:tc>
                <w:tcPr>
                  <w:tcW w:w="6892" w:type="dxa"/>
                  <w:shd w:val="clear" w:color="auto" w:fill="FFFFFF" w:themeFill="background1"/>
                  <w:vAlign w:val="center"/>
                </w:tcPr>
                <w:p w14:paraId="69AD7056" w14:textId="77777777" w:rsidR="00007D5C" w:rsidRDefault="00007D5C" w:rsidP="00007D5C">
                  <w:pPr>
                    <w:jc w:val="center"/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0B4BA2" w14:paraId="250619B3" w14:textId="77777777" w:rsidTr="004D6E0A">
              <w:trPr>
                <w:trHeight w:val="933"/>
                <w:tblCellSpacing w:w="11" w:type="dxa"/>
              </w:trPr>
              <w:tc>
                <w:tcPr>
                  <w:tcW w:w="1832" w:type="dxa"/>
                </w:tcPr>
                <w:p w14:paraId="781D56D4" w14:textId="77777777" w:rsidR="000B4BA2" w:rsidRDefault="00007D5C" w:rsidP="000B4BA2">
                  <w:r>
                    <w:t>Individual c</w:t>
                  </w:r>
                  <w:r w:rsidR="000B4BA2">
                    <w:t>andidate(s)</w:t>
                  </w:r>
                  <w:r>
                    <w:t>:</w:t>
                  </w:r>
                </w:p>
                <w:p w14:paraId="17BAE6FA" w14:textId="3E8C0329" w:rsidR="005715AF" w:rsidRDefault="005715AF" w:rsidP="000B4BA2">
                  <w:pPr>
                    <w:rPr>
                      <w:sz w:val="28"/>
                      <w:szCs w:val="28"/>
                    </w:rPr>
                  </w:pPr>
                  <w:r w:rsidRPr="005715AF">
                    <w:rPr>
                      <w:sz w:val="20"/>
                      <w:szCs w:val="20"/>
                    </w:rPr>
                    <w:t>(please list names)</w:t>
                  </w:r>
                </w:p>
              </w:tc>
              <w:tc>
                <w:tcPr>
                  <w:tcW w:w="6892" w:type="dxa"/>
                  <w:shd w:val="clear" w:color="auto" w:fill="D9E2F3" w:themeFill="accent1" w:themeFillTint="33"/>
                </w:tcPr>
                <w:p w14:paraId="7090F5B5" w14:textId="77777777" w:rsidR="000B4BA2" w:rsidRDefault="000B4BA2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  <w:p w14:paraId="1F9FE249" w14:textId="77777777" w:rsidR="00920177" w:rsidRDefault="00920177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  <w:p w14:paraId="75F55C69" w14:textId="77777777" w:rsidR="00920177" w:rsidRDefault="00920177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  <w:p w14:paraId="783BB11A" w14:textId="53B8DCA4" w:rsidR="00920177" w:rsidRPr="000B4BA2" w:rsidRDefault="00920177" w:rsidP="000B4BA2">
                  <w:pPr>
                    <w:rPr>
                      <w:sz w:val="28"/>
                      <w:szCs w:val="28"/>
                      <w:highlight w:val="lightGray"/>
                    </w:rPr>
                  </w:pPr>
                </w:p>
              </w:tc>
            </w:tr>
          </w:tbl>
          <w:p w14:paraId="75378E4D" w14:textId="3E81FA88" w:rsidR="000B4BA2" w:rsidRDefault="000B4BA2" w:rsidP="000B4BA2"/>
        </w:tc>
      </w:tr>
    </w:tbl>
    <w:p w14:paraId="68FDE2F4" w14:textId="53A25F5A" w:rsidR="000B4BA2" w:rsidRDefault="000B4BA2" w:rsidP="00007D5C">
      <w:pPr>
        <w:pStyle w:val="Ttulo3"/>
        <w:spacing w:before="120"/>
      </w:pPr>
      <w:r>
        <w:t>I hereby confirm:</w:t>
      </w:r>
    </w:p>
    <w:p w14:paraId="65C43773" w14:textId="5CC875D7" w:rsidR="00920177" w:rsidRDefault="00920177" w:rsidP="000B4BA2">
      <w:pPr>
        <w:pStyle w:val="Prrafodelista"/>
        <w:numPr>
          <w:ilvl w:val="0"/>
          <w:numId w:val="1"/>
        </w:numPr>
      </w:pPr>
      <w:r>
        <w:t xml:space="preserve">I </w:t>
      </w:r>
      <w:r w:rsidRPr="00920177">
        <w:t xml:space="preserve">have read and understood </w:t>
      </w:r>
      <w:r>
        <w:t>RSL’s interpreter</w:t>
      </w:r>
      <w:r w:rsidRPr="00920177">
        <w:t xml:space="preserve"> guidance</w:t>
      </w:r>
      <w:r>
        <w:t>.</w:t>
      </w:r>
    </w:p>
    <w:p w14:paraId="1730DF89" w14:textId="759810AA" w:rsidR="000B4BA2" w:rsidRDefault="000B4BA2" w:rsidP="000B4BA2">
      <w:pPr>
        <w:pStyle w:val="Prrafodelista"/>
        <w:numPr>
          <w:ilvl w:val="0"/>
          <w:numId w:val="1"/>
        </w:numPr>
      </w:pPr>
      <w:r>
        <w:t>I have appropriate experience as an interpreter to interpret in the exam between the examiner and the candidate.</w:t>
      </w:r>
    </w:p>
    <w:p w14:paraId="4A8FDF24" w14:textId="6A0B9FC6" w:rsidR="000B4BA2" w:rsidRDefault="000B4BA2" w:rsidP="000B4BA2">
      <w:pPr>
        <w:pStyle w:val="Prrafodelista"/>
        <w:numPr>
          <w:ilvl w:val="0"/>
          <w:numId w:val="1"/>
        </w:numPr>
      </w:pPr>
      <w:r>
        <w:t xml:space="preserve">I am independent from the candidate(s) and do not have a conflict of interest. </w:t>
      </w:r>
    </w:p>
    <w:p w14:paraId="7ECFE023" w14:textId="1A59CEBF" w:rsidR="000B4BA2" w:rsidRDefault="000B4BA2" w:rsidP="000B4BA2">
      <w:pPr>
        <w:pStyle w:val="Prrafodelista"/>
        <w:numPr>
          <w:ilvl w:val="0"/>
          <w:numId w:val="1"/>
        </w:numPr>
      </w:pPr>
      <w:r>
        <w:t xml:space="preserve">I have familiarised myself with </w:t>
      </w:r>
      <w:r w:rsidRPr="000B4BA2">
        <w:t>the relevant syllabus guide and appropriate grade book</w:t>
      </w:r>
      <w:r>
        <w:t>.</w:t>
      </w:r>
    </w:p>
    <w:p w14:paraId="5AFD6551" w14:textId="3A8E43E8" w:rsidR="000B4BA2" w:rsidRDefault="000B4BA2" w:rsidP="000B4BA2">
      <w:pPr>
        <w:pStyle w:val="Prrafodelista"/>
        <w:numPr>
          <w:ilvl w:val="0"/>
          <w:numId w:val="1"/>
        </w:numPr>
      </w:pPr>
      <w:r>
        <w:t xml:space="preserve">I will interpret everything that is said during the exam, by both the examiner and the candidate, as closely as possible. </w:t>
      </w:r>
    </w:p>
    <w:p w14:paraId="21471485" w14:textId="77777777" w:rsidR="000B4BA2" w:rsidRPr="000B4BA2" w:rsidRDefault="000B4BA2" w:rsidP="000B4BA2">
      <w:pPr>
        <w:pStyle w:val="Prrafodelista"/>
        <w:numPr>
          <w:ilvl w:val="0"/>
          <w:numId w:val="1"/>
        </w:numPr>
      </w:pPr>
      <w:r>
        <w:t xml:space="preserve">I will not </w:t>
      </w:r>
      <w:r w:rsidRPr="000B4BA2">
        <w:t>give any undue assistance in answering any of the questions.</w:t>
      </w:r>
    </w:p>
    <w:p w14:paraId="6B7F69D2" w14:textId="5B3FCA66" w:rsidR="000B4BA2" w:rsidRDefault="000B4BA2" w:rsidP="000B4BA2">
      <w:pPr>
        <w:pStyle w:val="Prrafodelista"/>
        <w:numPr>
          <w:ilvl w:val="0"/>
          <w:numId w:val="1"/>
        </w:numPr>
      </w:pPr>
      <w:r>
        <w:t xml:space="preserve">I will not </w:t>
      </w:r>
      <w:r w:rsidRPr="000B4BA2">
        <w:t xml:space="preserve">explain or re-word anything said by the examiner.  </w:t>
      </w:r>
    </w:p>
    <w:p w14:paraId="37E29048" w14:textId="77777777" w:rsidR="000B4BA2" w:rsidRPr="000B4BA2" w:rsidRDefault="000B4BA2" w:rsidP="000B4BA2">
      <w:pPr>
        <w:pStyle w:val="Prrafodelista"/>
        <w:numPr>
          <w:ilvl w:val="0"/>
          <w:numId w:val="1"/>
        </w:numPr>
      </w:pPr>
      <w:r>
        <w:t xml:space="preserve">I will not </w:t>
      </w:r>
      <w:r w:rsidRPr="000B4BA2">
        <w:t>physically demonstrate any of the technical instructions unless copying that of the examiner.</w:t>
      </w:r>
    </w:p>
    <w:p w14:paraId="6561583B" w14:textId="518245BE" w:rsidR="000B4BA2" w:rsidRDefault="000B4BA2" w:rsidP="000B4BA2">
      <w:pPr>
        <w:pStyle w:val="Prrafodelista"/>
        <w:numPr>
          <w:ilvl w:val="0"/>
          <w:numId w:val="1"/>
        </w:numPr>
      </w:pPr>
      <w:r>
        <w:t xml:space="preserve">I will not </w:t>
      </w:r>
      <w:r w:rsidRPr="000B4BA2">
        <w:t xml:space="preserve">alter </w:t>
      </w:r>
      <w:r>
        <w:t>the candidate’s</w:t>
      </w:r>
      <w:r w:rsidRPr="000B4BA2">
        <w:t xml:space="preserve"> response in any way when interpreting it back to the examiner.</w:t>
      </w:r>
    </w:p>
    <w:p w14:paraId="0DBA6763" w14:textId="133476B7" w:rsidR="004D251C" w:rsidRPr="000B4BA2" w:rsidRDefault="004D251C" w:rsidP="000B4BA2">
      <w:pPr>
        <w:pStyle w:val="Prrafodelista"/>
        <w:numPr>
          <w:ilvl w:val="0"/>
          <w:numId w:val="1"/>
        </w:numPr>
      </w:pPr>
      <w:r>
        <w:t xml:space="preserve">I will not share or publish any confidential information related to the exam, the examiner or the candidate. </w:t>
      </w:r>
    </w:p>
    <w:p w14:paraId="12F0A79F" w14:textId="23389E7E" w:rsidR="000B4BA2" w:rsidRDefault="000B4BA2" w:rsidP="000B4BA2">
      <w:pPr>
        <w:pStyle w:val="Prrafodelista"/>
        <w:numPr>
          <w:ilvl w:val="0"/>
          <w:numId w:val="1"/>
        </w:numPr>
      </w:pPr>
      <w:r>
        <w:t xml:space="preserve">My services will be paid by the candidate. I will not be paid by RSL or RSL’s representatives. </w:t>
      </w:r>
    </w:p>
    <w:p w14:paraId="4E250883" w14:textId="77777777" w:rsidR="00920177" w:rsidRDefault="00920177" w:rsidP="009201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0177" w14:paraId="027FA283" w14:textId="77777777" w:rsidTr="004D6E0A">
        <w:trPr>
          <w:trHeight w:val="580"/>
        </w:trPr>
        <w:tc>
          <w:tcPr>
            <w:tcW w:w="4508" w:type="dxa"/>
          </w:tcPr>
          <w:p w14:paraId="33FACB91" w14:textId="6ED14EF9" w:rsidR="00920177" w:rsidRDefault="00920177" w:rsidP="00920177">
            <w:r>
              <w:t>Interpreter signature: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37603FE2" w14:textId="77777777" w:rsidR="00920177" w:rsidRDefault="00920177" w:rsidP="00920177"/>
        </w:tc>
      </w:tr>
      <w:tr w:rsidR="00920177" w14:paraId="617645DD" w14:textId="77777777" w:rsidTr="004D6E0A">
        <w:trPr>
          <w:trHeight w:val="419"/>
        </w:trPr>
        <w:tc>
          <w:tcPr>
            <w:tcW w:w="4508" w:type="dxa"/>
          </w:tcPr>
          <w:p w14:paraId="758A3428" w14:textId="695B6390" w:rsidR="00920177" w:rsidRDefault="00920177" w:rsidP="00920177">
            <w:r>
              <w:t>Date: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1FFE80E" w14:textId="77777777" w:rsidR="00920177" w:rsidRDefault="00920177" w:rsidP="00920177"/>
        </w:tc>
      </w:tr>
    </w:tbl>
    <w:p w14:paraId="1E583FA4" w14:textId="77777777" w:rsidR="000B4BA2" w:rsidRPr="000B4BA2" w:rsidRDefault="000B4BA2" w:rsidP="00007D5C"/>
    <w:sectPr w:rsidR="000B4BA2" w:rsidRPr="000B4B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36FF" w14:textId="77777777" w:rsidR="00DF2536" w:rsidRDefault="00DF2536" w:rsidP="000B4BA2">
      <w:pPr>
        <w:spacing w:after="0" w:line="240" w:lineRule="auto"/>
      </w:pPr>
      <w:r>
        <w:separator/>
      </w:r>
    </w:p>
  </w:endnote>
  <w:endnote w:type="continuationSeparator" w:id="0">
    <w:p w14:paraId="60B97F87" w14:textId="77777777" w:rsidR="00DF2536" w:rsidRDefault="00DF2536" w:rsidP="000B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9BA" w14:textId="5797AC02" w:rsidR="00920177" w:rsidRPr="00920177" w:rsidRDefault="00920177">
    <w:pPr>
      <w:pStyle w:val="Piedepgina"/>
      <w:rPr>
        <w:color w:val="7F7F7F" w:themeColor="text1" w:themeTint="80"/>
        <w:sz w:val="20"/>
        <w:szCs w:val="20"/>
      </w:rPr>
    </w:pPr>
    <w:r w:rsidRPr="00920177">
      <w:rPr>
        <w:color w:val="7F7F7F" w:themeColor="text1" w:themeTint="80"/>
        <w:sz w:val="20"/>
        <w:szCs w:val="20"/>
      </w:rPr>
      <w:t>Interpreter Declaration V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B95C" w14:textId="77777777" w:rsidR="00DF2536" w:rsidRDefault="00DF2536" w:rsidP="000B4BA2">
      <w:pPr>
        <w:spacing w:after="0" w:line="240" w:lineRule="auto"/>
      </w:pPr>
      <w:r>
        <w:separator/>
      </w:r>
    </w:p>
  </w:footnote>
  <w:footnote w:type="continuationSeparator" w:id="0">
    <w:p w14:paraId="18B8CC33" w14:textId="77777777" w:rsidR="00DF2536" w:rsidRDefault="00DF2536" w:rsidP="000B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A3D4" w14:textId="74115A20" w:rsidR="000B4BA2" w:rsidRDefault="000B4BA2">
    <w:pPr>
      <w:pStyle w:val="Encabezado"/>
    </w:pPr>
    <w:r>
      <w:rPr>
        <w:noProof/>
      </w:rPr>
      <w:drawing>
        <wp:inline distT="0" distB="0" distL="0" distR="0" wp14:anchorId="58BB6600" wp14:editId="58E63777">
          <wp:extent cx="992037" cy="396815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154" cy="405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F73"/>
    <w:multiLevelType w:val="hybridMultilevel"/>
    <w:tmpl w:val="E490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4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A2"/>
    <w:rsid w:val="00007D5C"/>
    <w:rsid w:val="000B4BA2"/>
    <w:rsid w:val="00200619"/>
    <w:rsid w:val="0049227E"/>
    <w:rsid w:val="004D251C"/>
    <w:rsid w:val="004D6E0A"/>
    <w:rsid w:val="005715AF"/>
    <w:rsid w:val="006B46A3"/>
    <w:rsid w:val="008D5CDD"/>
    <w:rsid w:val="00920177"/>
    <w:rsid w:val="009F6A9F"/>
    <w:rsid w:val="00DA651B"/>
    <w:rsid w:val="00DB2CE5"/>
    <w:rsid w:val="00D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B95B9"/>
  <w15:chartTrackingRefBased/>
  <w15:docId w15:val="{A5455D0E-88EA-40E9-A6A1-27E480A6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0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0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01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BA2"/>
  </w:style>
  <w:style w:type="paragraph" w:styleId="Piedepgina">
    <w:name w:val="footer"/>
    <w:basedOn w:val="Normal"/>
    <w:link w:val="PiedepginaCar"/>
    <w:uiPriority w:val="99"/>
    <w:unhideWhenUsed/>
    <w:rsid w:val="000B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BA2"/>
  </w:style>
  <w:style w:type="paragraph" w:styleId="Ttulo">
    <w:name w:val="Title"/>
    <w:basedOn w:val="Normal"/>
    <w:next w:val="Normal"/>
    <w:link w:val="TtuloCar"/>
    <w:uiPriority w:val="10"/>
    <w:qFormat/>
    <w:rsid w:val="000B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0B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4B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20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0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0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sl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Postel</dc:creator>
  <cp:keywords/>
  <dc:description/>
  <cp:lastModifiedBy>olazabalant@gmail.com</cp:lastModifiedBy>
  <cp:revision>2</cp:revision>
  <dcterms:created xsi:type="dcterms:W3CDTF">2023-05-25T16:26:00Z</dcterms:created>
  <dcterms:modified xsi:type="dcterms:W3CDTF">2023-05-25T16:26:00Z</dcterms:modified>
</cp:coreProperties>
</file>